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0D44FB">
      <w:pPr>
        <w:spacing w:after="0" w:line="240" w:lineRule="auto"/>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27BAAF37" w14:textId="77777777" w:rsidR="007A1AFF" w:rsidRPr="002C1B63" w:rsidRDefault="007A1AFF"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Look w:val="04A0" w:firstRow="1" w:lastRow="0" w:firstColumn="1" w:lastColumn="0" w:noHBand="0" w:noVBand="1"/>
      </w:tblPr>
      <w:tblGrid>
        <w:gridCol w:w="3459"/>
        <w:gridCol w:w="5066"/>
      </w:tblGrid>
      <w:tr w:rsidR="002C1B63" w:rsidRPr="002C1B63" w14:paraId="2853346F" w14:textId="77777777" w:rsidTr="000D51A2">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0D51A2">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1A18F48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0D51A2">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49EB91F6" w:rsidR="004E140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0D51A2">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0D51A2">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1D818B25" w:rsidR="00FB13A8"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0D51A2">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77777777" w:rsid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0D51A2">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6C5F6071"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0D51A2">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77AD67E4" w:rsidR="00113D2E" w:rsidRPr="00FB13A8" w:rsidRDefault="00FB13A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0D51A2">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45EBFE35"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0D51A2">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0D51A2">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2E3C4531" w:rsidR="00690435"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113D2E">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0D51A2">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which has a tab named “Connection Manager”. Click on the tab shown in the figure to scan the BLE peripherals.</w:t>
            </w:r>
          </w:p>
        </w:tc>
      </w:tr>
      <w:tr w:rsidR="005C6743" w:rsidRPr="002C1B63" w14:paraId="02929A59" w14:textId="77777777" w:rsidTr="000D51A2">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button shown in the figure to scan for the available devices.</w:t>
            </w:r>
          </w:p>
        </w:tc>
      </w:tr>
      <w:tr w:rsidR="005C6743" w:rsidRPr="002C1B63" w14:paraId="23EE40BD" w14:textId="77777777" w:rsidTr="000D51A2">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0D51A2">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peripheral to connect to it. When connected a small dot will be displayed on the right side of the peripheral name as shown in the figure.</w:t>
            </w:r>
          </w:p>
        </w:tc>
      </w:tr>
      <w:tr w:rsidR="005C6743" w:rsidRPr="002C1B63" w14:paraId="7F6CA878" w14:textId="77777777" w:rsidTr="000D51A2">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690B185C"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764E28">
              <w:rPr>
                <w:rFonts w:ascii="Times New Roman" w:hAnsi="Times New Roman"/>
                <w:sz w:val="24"/>
                <w:szCs w:val="24"/>
              </w:rPr>
              <w:t>figure: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disconnect a device just tap on the tab with “orange circle”. A user will be asked for confirmation as shown in the figure. Click “Yes” to disconnect the device.</w:t>
            </w:r>
          </w:p>
        </w:tc>
      </w:tr>
      <w:tr w:rsidR="005C6743" w:rsidRPr="002C1B63" w14:paraId="31E25B10" w14:textId="77777777" w:rsidTr="000D51A2">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58F38AFE" w:rsidR="007F079D"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77777777"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figure. </w:t>
            </w:r>
          </w:p>
        </w:tc>
      </w:tr>
      <w:tr w:rsidR="007F079D" w:rsidRPr="002C1B63" w14:paraId="5E68600E" w14:textId="77777777" w:rsidTr="007F079D">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0D51A2">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0D51A2">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78E44924"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0D51A2">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42707A3F" w:rsidR="007D0326"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7D0326">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0D51A2">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786C16C5"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“Path” tab, user can see the current position and the path of the workout as shown in the figure.</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0D51A2">
        <w:tc>
          <w:tcPr>
            <w:tcW w:w="3459" w:type="dxa"/>
          </w:tcPr>
          <w:p w14:paraId="1ADF287B" w14:textId="035D4EB1"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24759" wp14:editId="2E50805F">
                  <wp:extent cx="2059793" cy="3657600"/>
                  <wp:effectExtent l="0" t="0" r="0" b="0"/>
                  <wp:docPr id="151" name="Picture 151" descr="Macintosh HD:Users:ispladmin:Pictures:iPhoto Library:Originals:2014:Stay Fit ios 7 screenshots:IMG_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intosh HD:Users:ispladmin:Pictures:iPhoto Library:Originals:2014:Stay Fit ios 7 screenshots:IMG_02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C86D6C1" w14:textId="708B76D2" w:rsidR="00764E28"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0D51A2">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77777777" w:rsidR="00C66211"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C66211">
        <w:trPr>
          <w:trHeight w:val="2689"/>
        </w:trPr>
        <w:tc>
          <w:tcPr>
            <w:tcW w:w="3459" w:type="dxa"/>
          </w:tcPr>
          <w:p w14:paraId="0BB74A76" w14:textId="2A90508A" w:rsidR="00C66211"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B270AC4" wp14:editId="590254A7">
                  <wp:extent cx="2059793" cy="3657600"/>
                  <wp:effectExtent l="0" t="0" r="0" b="0"/>
                  <wp:docPr id="212" name="Picture 212" descr="Macintosh HD:Users:ispladmin:Pictures:iPhoto Library:Originals:2014:Stay Fit ios 7 screenshots:IMG_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ispladmin:Pictures:iPhoto Library:Originals:2014:Stay Fit ios 7 screenshots:IMG_02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1B04ED6" w14:textId="58C0AFB6" w:rsidR="00C66211" w:rsidRPr="00FB13A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0D51A2">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77777777" w:rsidR="00764E28" w:rsidRDefault="00764E28"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7D0326">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0D51A2">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D4567A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0D51A2">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0D51A2">
        <w:tc>
          <w:tcPr>
            <w:tcW w:w="3459" w:type="dxa"/>
          </w:tcPr>
          <w:p w14:paraId="720C9798" w14:textId="7138E349"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7A699F4" wp14:editId="3023DD10">
                  <wp:extent cx="2059793" cy="3657600"/>
                  <wp:effectExtent l="0" t="0" r="0" b="0"/>
                  <wp:docPr id="208" name="Picture 208" descr="Macintosh HD:Users:ispladmin:Pictures:iPhoto Library:Originals:2014:Stay Fit ios 7 screenshots:IMG_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ispladmin:Pictures:iPhoto Library:Originals:2014:Stay Fit ios 7 screenshots:IMG_02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1A6570C" w14:textId="4520F0B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C66211">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0D51A2">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31881957" w:rsidR="00BF2B2F" w:rsidRPr="00FB13A8" w:rsidRDefault="00BF2B2F" w:rsidP="000D44FB">
            <w:pPr>
              <w:spacing w:after="0" w:line="240" w:lineRule="auto"/>
              <w:contextualSpacing/>
              <w:jc w:val="center"/>
              <w:rPr>
                <w:rFonts w:ascii="Times New Roman" w:hAnsi="Times New Roman"/>
                <w:noProof/>
                <w:sz w:val="24"/>
                <w:szCs w:val="24"/>
              </w:rPr>
            </w:pPr>
            <w:r>
              <w:rPr>
                <w:rFonts w:ascii="Times New Roman" w:hAnsi="Times New Roman"/>
                <w:sz w:val="24"/>
                <w:szCs w:val="24"/>
              </w:rPr>
              <w:t>figure: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0D51A2">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6CBDDB88"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button as shown in figure to filter the workouts.</w:t>
            </w:r>
          </w:p>
        </w:tc>
      </w:tr>
      <w:tr w:rsidR="005C6743" w:rsidRPr="002C1B63" w14:paraId="2A4CFDF9" w14:textId="77777777" w:rsidTr="000D51A2">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7F5AA088"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ED6CBCD"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As seen in the figure, select the appropriate date to see the workouts, and tap on “Done” button. The workouts will be filtered to the selected date.</w:t>
            </w:r>
          </w:p>
        </w:tc>
      </w:tr>
      <w:tr w:rsidR="005C6743" w:rsidRPr="002C1B63" w14:paraId="448D09C2" w14:textId="77777777" w:rsidTr="000D51A2">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32819D85"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0D51A2">
        <w:tc>
          <w:tcPr>
            <w:tcW w:w="3459" w:type="dxa"/>
          </w:tcPr>
          <w:p w14:paraId="7C525FAD" w14:textId="243FE87E"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9CEB709" wp14:editId="4E3EE955">
                  <wp:extent cx="2059793" cy="3657600"/>
                  <wp:effectExtent l="0" t="0" r="0" b="0"/>
                  <wp:docPr id="202" name="Picture 202" descr="Macintosh HD:Users:ispladmin:Pictures:iPhoto Library:Originals:2014:Stay Fit ios 7 screenshots:IMG_0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intosh HD:Users:ispladmin:Pictures:iPhoto Library:Originals:2014:Stay Fit ios 7 screenshots:IMG_02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F2D754B" w14:textId="4C03039D" w:rsidR="00E940F2"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E940F2">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0D51A2">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28C41EE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the “Workout Goals” tab to navigate to “Workout Goal” screen as shown in figure.</w:t>
            </w:r>
          </w:p>
        </w:tc>
      </w:tr>
      <w:tr w:rsidR="005C6743" w:rsidRPr="002C1B63" w14:paraId="49FB0404" w14:textId="77777777" w:rsidTr="000D51A2">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65ACA8E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0D51A2">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0D51A2">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D594A5C"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0D51A2">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0D51A2">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0BB590D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0D51A2">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0D51A2">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65A01601"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0D51A2">
        <w:tc>
          <w:tcPr>
            <w:tcW w:w="3459" w:type="dxa"/>
          </w:tcPr>
          <w:p w14:paraId="06E0410F" w14:textId="7DDF3042" w:rsidR="004E140E"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7BFA31B" wp14:editId="4B4ED108">
                  <wp:extent cx="2059793" cy="3657600"/>
                  <wp:effectExtent l="0" t="0" r="0" b="0"/>
                  <wp:docPr id="193" name="Picture 193" descr="Macintosh HD:Users:ispladmin:Pictures:iPhoto Library:Originals:2014:Stay Fit ios 7 screenshots:IMG_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intosh HD:Users:ispladmin:Pictures:iPhoto Library:Originals:2014:Stay Fit ios 7 screenshots:IMG_024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42C8A4E" w14:textId="45129C27" w:rsidR="000D3265"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0D51A2">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0D3265">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0D51A2">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C95783">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2C0F30BE"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07E6B010"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 sure that the access to the ”Stay Fit” application is granted as shown in figure.</w:t>
            </w:r>
          </w:p>
        </w:tc>
      </w:tr>
      <w:tr w:rsidR="00C95783" w:rsidRPr="002C1B63" w14:paraId="607E1456" w14:textId="77777777" w:rsidTr="00C95783">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0D51A2">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0D51A2">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0F44A32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0D51A2">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0D51A2">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06D2F2C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0D51A2">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0D51A2">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01CACE1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0D51A2">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0D51A2">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01F968E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0D51A2">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0D51A2">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383A131E"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32B071A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custom reminder in native app created by ‘Stay fit’.</w:t>
            </w:r>
          </w:p>
        </w:tc>
      </w:tr>
      <w:tr w:rsidR="005C6743" w:rsidRPr="002C1B63" w14:paraId="37C30322" w14:textId="77777777" w:rsidTr="000D51A2">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5E8F74F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the details of the custom reminder.</w:t>
            </w:r>
          </w:p>
        </w:tc>
      </w:tr>
      <w:tr w:rsidR="005C6743" w:rsidRPr="002C1B63" w14:paraId="1E84AB19" w14:textId="77777777" w:rsidTr="000D51A2">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75D93B95"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1728C62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figure shows a custom repeat pattern of custom reminder.</w:t>
            </w:r>
          </w:p>
        </w:tc>
      </w:tr>
      <w:tr w:rsidR="005C6743" w:rsidRPr="002C1B63" w14:paraId="45EE92CE" w14:textId="77777777" w:rsidTr="000D51A2">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C95783">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10875D81" w:rsidR="00C95783"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7.7.2.13</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C95783">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0D51A2">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0D51A2">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1D811AF4"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0D51A2">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0D51A2">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B579480"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0D51A2">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0D51A2">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71070F0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0D51A2">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0D51A2">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0D1AD66B"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0D51A2">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01ED7D32"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0D51A2">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7777777" w:rsidR="002E46AC"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2314E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0D51A2">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0D51A2">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5B79D86A"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0D51A2">
        <w:tc>
          <w:tcPr>
            <w:tcW w:w="3459" w:type="dxa"/>
          </w:tcPr>
          <w:p w14:paraId="6C704C9F" w14:textId="5186AE10"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3F07915" wp14:editId="430A6A03">
                  <wp:extent cx="2059793" cy="3657600"/>
                  <wp:effectExtent l="0" t="0" r="0" b="0"/>
                  <wp:docPr id="163" name="Picture 163" descr="Macintosh HD:Users:ispladmin:Pictures:iPhoto Library:Originals:2014:Stay Fit ios 7 screenshots:IMG_0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ispladmin:Pictures:iPhoto Library:Originals:2014:Stay Fit ios 7 screenshots:IMG_027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C7D2530"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(hh:mm)</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0D51A2">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7D31157D"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0D51A2">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5D6F50AE" w:rsidR="00114CF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(hh:mm:ss)</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757BE36E"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On tapping any of the blue dot, the actual value of the heart rate at that point of time will be displayed as shown in figure.</w:t>
            </w:r>
          </w:p>
        </w:tc>
      </w:tr>
      <w:tr w:rsidR="00114CFF" w:rsidRPr="002C1B63" w14:paraId="685E27BE" w14:textId="77777777" w:rsidTr="00181768">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0D51A2">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77777777" w:rsidR="00BF2B2F"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 button as shown in figure,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0D51A2">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3A316FA6" w:rsidR="00BF2B2F"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0D51A2">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11C73A62"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0D51A2">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59040EA1" w:rsidR="002A034A" w:rsidRPr="00FB13A8" w:rsidRDefault="00BF2B2F"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7.9.5</w:t>
            </w:r>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902BB1">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0D51A2">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0D51A2">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7777777" w:rsidR="009A70B2" w:rsidRDefault="009A70B2"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0D51A2">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51129073" w14:textId="16801E2F" w:rsidR="009A70B2"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9A70B2">
              <w:rPr>
                <w:rFonts w:ascii="Times New Roman" w:hAnsi="Times New Roman"/>
                <w:sz w:val="24"/>
                <w:szCs w:val="24"/>
              </w:rPr>
              <w:t>figure: 7.10.3</w:t>
            </w:r>
            <w:r w:rsidR="009A70B2">
              <w:rPr>
                <w:rFonts w:ascii="Times New Roman" w:hAnsi="Times New Roman"/>
                <w:sz w:val="24"/>
                <w:szCs w:val="24"/>
              </w:rPr>
              <w:tab/>
              <w:t xml:space="preserve">   figure: 7.10.4</w:t>
            </w: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bookmarkStart w:id="0" w:name="_GoBack"/>
            <w:bookmarkEnd w:id="0"/>
            <w:r w:rsidRPr="00FB13A8">
              <w:rPr>
                <w:rFonts w:ascii="Times New Roman" w:hAnsi="Times New Roman"/>
                <w:sz w:val="24"/>
                <w:szCs w:val="24"/>
              </w:rPr>
              <w:t xml:space="preserve">The “Fitness Calendar” is also deleted along with all the reminders. </w:t>
            </w: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2C1B63">
      <w:headerReference w:type="default" r:id="rId90"/>
      <w:footerReference w:type="default" r:id="rId91"/>
      <w:pgSz w:w="11909" w:h="16834" w:code="9"/>
      <w:pgMar w:top="1440" w:right="1440" w:bottom="1440" w:left="2160" w:header="720" w:footer="720" w:gutter="0"/>
      <w:pgNumType w:start="127"/>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5C6743" w:rsidRDefault="005C6743">
      <w:pPr>
        <w:spacing w:after="0" w:line="240" w:lineRule="auto"/>
      </w:pPr>
      <w:r>
        <w:separator/>
      </w:r>
    </w:p>
  </w:endnote>
  <w:endnote w:type="continuationSeparator" w:id="0">
    <w:p w14:paraId="53131235" w14:textId="77777777" w:rsidR="005C6743" w:rsidRDefault="005C6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5C6743" w:rsidRPr="00C95805" w:rsidRDefault="005C6743" w:rsidP="002C1B63">
    <w:pPr>
      <w:pStyle w:val="Footer"/>
    </w:pPr>
    <w:r w:rsidRPr="00C95805">
      <w:t>DDU(Faculty of Tech., Dept. of CE</w:t>
    </w:r>
    <w:r>
      <w:t>)</w:t>
    </w:r>
  </w:p>
  <w:p w14:paraId="2D55564C" w14:textId="77777777" w:rsidR="005C6743" w:rsidRDefault="005C67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5C6743" w:rsidRDefault="005C6743">
      <w:pPr>
        <w:spacing w:after="0" w:line="240" w:lineRule="auto"/>
      </w:pPr>
      <w:r>
        <w:separator/>
      </w:r>
    </w:p>
  </w:footnote>
  <w:footnote w:type="continuationSeparator" w:id="0">
    <w:p w14:paraId="14D88662" w14:textId="77777777" w:rsidR="005C6743" w:rsidRDefault="005C674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C05F5" w14:textId="77777777" w:rsidR="005C6743" w:rsidRDefault="005C6743" w:rsidP="002C1B63">
    <w:pPr>
      <w:pStyle w:val="Header"/>
      <w:tabs>
        <w:tab w:val="left" w:pos="3525"/>
        <w:tab w:val="right" w:pos="8309"/>
      </w:tabs>
    </w:pPr>
    <w:r>
      <w:t>User Manual</w:t>
    </w:r>
    <w:r>
      <w:tab/>
    </w:r>
    <w:r>
      <w:tab/>
    </w:r>
    <w:r>
      <w:tab/>
    </w:r>
    <w:r>
      <w:fldChar w:fldCharType="begin"/>
    </w:r>
    <w:r>
      <w:instrText xml:space="preserve"> PAGE   \* MERGEFORMAT </w:instrText>
    </w:r>
    <w:r>
      <w:fldChar w:fldCharType="separate"/>
    </w:r>
    <w:r w:rsidR="00E24234">
      <w:rPr>
        <w:noProof/>
      </w:rPr>
      <w:t>127</w:t>
    </w:r>
    <w:r>
      <w:fldChar w:fldCharType="end"/>
    </w:r>
  </w:p>
  <w:p w14:paraId="64FD7420" w14:textId="77777777" w:rsidR="005C6743" w:rsidRPr="000A1FE3" w:rsidRDefault="005C6743"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F335D"/>
    <w:rsid w:val="0010685C"/>
    <w:rsid w:val="00113D2E"/>
    <w:rsid w:val="00114CFF"/>
    <w:rsid w:val="001579EA"/>
    <w:rsid w:val="00181768"/>
    <w:rsid w:val="001840FA"/>
    <w:rsid w:val="002314EA"/>
    <w:rsid w:val="0027678C"/>
    <w:rsid w:val="002A034A"/>
    <w:rsid w:val="002C0CD1"/>
    <w:rsid w:val="002C1B63"/>
    <w:rsid w:val="002D0EDE"/>
    <w:rsid w:val="002E46AC"/>
    <w:rsid w:val="002F2A90"/>
    <w:rsid w:val="00352DC7"/>
    <w:rsid w:val="00356446"/>
    <w:rsid w:val="00356A9C"/>
    <w:rsid w:val="003A793B"/>
    <w:rsid w:val="00415227"/>
    <w:rsid w:val="00480860"/>
    <w:rsid w:val="004A4959"/>
    <w:rsid w:val="004E140E"/>
    <w:rsid w:val="004E6294"/>
    <w:rsid w:val="00511CA2"/>
    <w:rsid w:val="00521437"/>
    <w:rsid w:val="00526EF1"/>
    <w:rsid w:val="00537C7D"/>
    <w:rsid w:val="00543C45"/>
    <w:rsid w:val="00562DEE"/>
    <w:rsid w:val="00570438"/>
    <w:rsid w:val="005C6743"/>
    <w:rsid w:val="005D1D12"/>
    <w:rsid w:val="00611D97"/>
    <w:rsid w:val="00690435"/>
    <w:rsid w:val="006F6AB5"/>
    <w:rsid w:val="00713080"/>
    <w:rsid w:val="00732984"/>
    <w:rsid w:val="00764CE3"/>
    <w:rsid w:val="00764E28"/>
    <w:rsid w:val="007A0D9B"/>
    <w:rsid w:val="007A1AFF"/>
    <w:rsid w:val="007D0326"/>
    <w:rsid w:val="007F079D"/>
    <w:rsid w:val="008119EB"/>
    <w:rsid w:val="00856500"/>
    <w:rsid w:val="00875B1C"/>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A220B"/>
    <w:rsid w:val="00AB5E77"/>
    <w:rsid w:val="00B0494C"/>
    <w:rsid w:val="00B5307D"/>
    <w:rsid w:val="00B84F66"/>
    <w:rsid w:val="00BA57DF"/>
    <w:rsid w:val="00BA7882"/>
    <w:rsid w:val="00BF011F"/>
    <w:rsid w:val="00BF2B2F"/>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2F876-6F36-8845-9AE0-DB0FFED16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43</Pages>
  <Words>2994</Words>
  <Characters>17066</Characters>
  <Application>Microsoft Macintosh Word</Application>
  <DocSecurity>0</DocSecurity>
  <Lines>142</Lines>
  <Paragraphs>40</Paragraphs>
  <ScaleCrop>false</ScaleCrop>
  <Company/>
  <LinksUpToDate>false</LinksUpToDate>
  <CharactersWithSpaces>20020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72</cp:revision>
  <dcterms:created xsi:type="dcterms:W3CDTF">2014-03-18T12:09:00Z</dcterms:created>
  <dcterms:modified xsi:type="dcterms:W3CDTF">2014-03-24T09:11:00Z</dcterms:modified>
</cp:coreProperties>
</file>